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615BC" w14:textId="77777777" w:rsidR="00C35FDA" w:rsidRDefault="00C35FDA" w:rsidP="00C35FDA">
      <w:pPr>
        <w:jc w:val="center"/>
      </w:pPr>
      <w:r>
        <w:t>Информация</w:t>
      </w:r>
    </w:p>
    <w:p w14:paraId="490EBFBB" w14:textId="4C2D06A9" w:rsidR="00C35FDA" w:rsidRDefault="00C35FDA" w:rsidP="00C35FDA">
      <w:pPr>
        <w:jc w:val="center"/>
      </w:pPr>
      <w:r>
        <w:t>об объемах и средневзвешенной цене покупки электрической энергии на розничном рынке электрической энергии (мощности), выработанной на объектах микрогенерации</w:t>
      </w:r>
    </w:p>
    <w:p w14:paraId="28EE4408" w14:textId="77777777" w:rsidR="00C35FDA" w:rsidRDefault="00C35FDA"/>
    <w:p w14:paraId="0771430C" w14:textId="6575DA4B" w:rsidR="00FD5573" w:rsidRDefault="00C35FDA" w:rsidP="00C909C9">
      <w:pPr>
        <w:ind w:firstLine="851"/>
      </w:pPr>
      <w:r>
        <w:t xml:space="preserve">Покупка электрической энергии на розничном рынке электрической энергии (мощности), выработанной на объектах микрогенерации, в отношении зоны деятельности Гарантирующего поставщика по ОП «Энергосбыт Донецк» ООО «Энергосбыт Донецк», в </w:t>
      </w:r>
      <w:r w:rsidR="00E461E5">
        <w:t>Декабре</w:t>
      </w:r>
      <w:bookmarkStart w:id="0" w:name="_GoBack"/>
      <w:bookmarkEnd w:id="0"/>
      <w:r>
        <w:t xml:space="preserve"> 2025 г. не осуществлялась.</w:t>
      </w:r>
    </w:p>
    <w:sectPr w:rsidR="00FD5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FDA"/>
    <w:rsid w:val="002809D5"/>
    <w:rsid w:val="00510CA6"/>
    <w:rsid w:val="005E53DD"/>
    <w:rsid w:val="00884800"/>
    <w:rsid w:val="00B71F42"/>
    <w:rsid w:val="00C35FDA"/>
    <w:rsid w:val="00C74F2D"/>
    <w:rsid w:val="00C909C9"/>
    <w:rsid w:val="00E461E5"/>
    <w:rsid w:val="00EC0DCD"/>
    <w:rsid w:val="00FD5573"/>
    <w:rsid w:val="00FE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4422"/>
  <w15:chartTrackingRefBased/>
  <w15:docId w15:val="{83F4DECA-4947-42A1-B0B5-A6CA6BBE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Кирсанова</dc:creator>
  <cp:keywords/>
  <dc:description/>
  <cp:lastModifiedBy>Юлия В. Кирсанова</cp:lastModifiedBy>
  <cp:revision>11</cp:revision>
  <dcterms:created xsi:type="dcterms:W3CDTF">2025-04-17T06:00:00Z</dcterms:created>
  <dcterms:modified xsi:type="dcterms:W3CDTF">2026-01-15T08:14:00Z</dcterms:modified>
</cp:coreProperties>
</file>